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65EA1" w:rsidTr="00465EA1">
        <w:tc>
          <w:tcPr>
            <w:tcW w:w="4785" w:type="dxa"/>
          </w:tcPr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УТВЕРЖДАЮ: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Главный инженер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 w:rsidRPr="00465EA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ООО «Волжские коммунальные системы»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_________________________Т.К. Прасолов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«_____»_________________ 20_____</w:t>
            </w:r>
            <w:r w:rsidRPr="00465EA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г.</w:t>
            </w:r>
          </w:p>
        </w:tc>
      </w:tr>
    </w:tbl>
    <w:p w:rsidR="00465EA1" w:rsidRDefault="00465EA1" w:rsidP="00465EA1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ahoma"/>
          <w:kern w:val="2"/>
          <w:sz w:val="24"/>
          <w:szCs w:val="24"/>
          <w:lang w:eastAsia="ru-RU"/>
        </w:rPr>
      </w:pPr>
    </w:p>
    <w:p w:rsidR="00C86454" w:rsidRPr="00EF50F7" w:rsidRDefault="00C86454" w:rsidP="00C86454">
      <w:pPr>
        <w:spacing w:after="0"/>
        <w:jc w:val="center"/>
        <w:rPr>
          <w:rFonts w:ascii="Times New Roman" w:hAnsi="Times New Roman" w:cs="Times New Roman"/>
          <w:b/>
          <w:lang w:eastAsia="ru-RU"/>
        </w:rPr>
      </w:pPr>
      <w:r w:rsidRPr="00EF50F7">
        <w:rPr>
          <w:rFonts w:ascii="Times New Roman" w:hAnsi="Times New Roman" w:cs="Times New Roman"/>
          <w:b/>
          <w:lang w:eastAsia="ru-RU"/>
        </w:rPr>
        <w:t xml:space="preserve">ТЕХНИЧЕСКОЕ ЗАДАНИЕ </w:t>
      </w:r>
    </w:p>
    <w:p w:rsidR="00C86454" w:rsidRPr="00EF50F7" w:rsidRDefault="00C86454" w:rsidP="00C86454">
      <w:pPr>
        <w:spacing w:after="0"/>
        <w:jc w:val="center"/>
        <w:rPr>
          <w:rFonts w:ascii="Times New Roman" w:hAnsi="Times New Roman" w:cs="Times New Roman"/>
          <w:lang w:eastAsia="ru-RU"/>
        </w:rPr>
      </w:pPr>
      <w:r w:rsidRPr="00EF50F7">
        <w:rPr>
          <w:rFonts w:ascii="Times New Roman" w:hAnsi="Times New Roman" w:cs="Times New Roman"/>
          <w:lang w:eastAsia="ru-RU"/>
        </w:rPr>
        <w:t xml:space="preserve">на оказание услуг: </w:t>
      </w:r>
    </w:p>
    <w:p w:rsidR="00C86454" w:rsidRPr="00EF50F7" w:rsidRDefault="00C86454" w:rsidP="00C86454">
      <w:pPr>
        <w:spacing w:after="0"/>
        <w:jc w:val="center"/>
        <w:rPr>
          <w:rFonts w:ascii="Times New Roman" w:hAnsi="Times New Roman" w:cs="Times New Roman"/>
          <w:b/>
          <w:u w:val="single"/>
          <w:lang w:eastAsia="ru-RU"/>
        </w:rPr>
      </w:pPr>
      <w:r w:rsidRPr="00EF50F7">
        <w:rPr>
          <w:rFonts w:ascii="Times New Roman" w:hAnsi="Times New Roman" w:cs="Times New Roman"/>
          <w:b/>
          <w:u w:val="single"/>
          <w:lang w:eastAsia="ru-RU"/>
        </w:rPr>
        <w:t xml:space="preserve">по </w:t>
      </w:r>
      <w:r w:rsidR="00895F35" w:rsidRPr="00895F35">
        <w:rPr>
          <w:rFonts w:ascii="Times New Roman" w:hAnsi="Times New Roman" w:cs="Times New Roman"/>
          <w:b/>
          <w:u w:val="single"/>
          <w:lang w:eastAsia="ru-RU"/>
        </w:rPr>
        <w:t>организации перевозок пассажиров и багажа легковым такси</w:t>
      </w:r>
    </w:p>
    <w:p w:rsidR="00C86454" w:rsidRPr="00EF50F7" w:rsidRDefault="00C86454" w:rsidP="00C86454">
      <w:pPr>
        <w:spacing w:after="0"/>
        <w:jc w:val="center"/>
        <w:rPr>
          <w:rFonts w:ascii="Times New Roman" w:hAnsi="Times New Roman" w:cs="Times New Roman"/>
          <w:b/>
          <w:i/>
          <w:lang w:eastAsia="ru-RU"/>
        </w:rPr>
      </w:pPr>
      <w:r w:rsidRPr="00EF50F7">
        <w:rPr>
          <w:rFonts w:ascii="Times New Roman" w:hAnsi="Times New Roman" w:cs="Times New Roman"/>
          <w:b/>
          <w:i/>
          <w:lang w:eastAsia="ru-RU"/>
        </w:rPr>
        <w:t>на 2022 год</w:t>
      </w:r>
    </w:p>
    <w:p w:rsidR="00C86454" w:rsidRDefault="00C86454" w:rsidP="00C8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955" w:rsidRPr="00454955" w:rsidRDefault="00454955" w:rsidP="00454955">
      <w:pPr>
        <w:pStyle w:val="a3"/>
        <w:numPr>
          <w:ilvl w:val="0"/>
          <w:numId w:val="4"/>
        </w:numPr>
        <w:suppressAutoHyphens/>
        <w:spacing w:after="0" w:line="240" w:lineRule="auto"/>
        <w:contextualSpacing w:val="0"/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</w:pPr>
      <w:r w:rsidRPr="00454955"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  <w:t>Тарификация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47"/>
        <w:gridCol w:w="6899"/>
        <w:gridCol w:w="2025"/>
      </w:tblGrid>
      <w:tr w:rsidR="00454955" w:rsidRPr="00454955" w:rsidTr="00454955">
        <w:tc>
          <w:tcPr>
            <w:tcW w:w="647" w:type="dxa"/>
          </w:tcPr>
          <w:p w:rsidR="00454955" w:rsidRPr="00454955" w:rsidRDefault="00454955" w:rsidP="00742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899" w:type="dxa"/>
          </w:tcPr>
          <w:p w:rsidR="00454955" w:rsidRPr="00454955" w:rsidRDefault="00454955" w:rsidP="00742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025" w:type="dxa"/>
          </w:tcPr>
          <w:p w:rsidR="00454955" w:rsidRPr="00454955" w:rsidRDefault="00454955" w:rsidP="00742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Стоимость, руб. с НДС или </w:t>
            </w:r>
            <w:r w:rsidRPr="00454955">
              <w:rPr>
                <w:rFonts w:ascii="Times New Roman" w:hAnsi="Times New Roman" w:cs="Times New Roman"/>
                <w:i/>
                <w:sz w:val="24"/>
                <w:szCs w:val="24"/>
              </w:rPr>
              <w:t>НДС не предусмотрен</w:t>
            </w:r>
          </w:p>
        </w:tc>
      </w:tr>
      <w:tr w:rsidR="00454955" w:rsidRPr="00454955" w:rsidTr="00454955">
        <w:tc>
          <w:tcPr>
            <w:tcW w:w="9571" w:type="dxa"/>
            <w:gridSpan w:val="3"/>
          </w:tcPr>
          <w:p w:rsidR="00454955" w:rsidRPr="00454955" w:rsidRDefault="00454955" w:rsidP="00742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г. Тольятти</w:t>
            </w:r>
          </w:p>
        </w:tc>
      </w:tr>
      <w:tr w:rsidR="00454955" w:rsidRPr="00454955" w:rsidTr="00454955">
        <w:tc>
          <w:tcPr>
            <w:tcW w:w="647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99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Поездка по городу, включающая 4 км</w:t>
            </w:r>
            <w:proofErr w:type="gramStart"/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4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ути (минимальная стоимость)</w:t>
            </w:r>
          </w:p>
        </w:tc>
        <w:tc>
          <w:tcPr>
            <w:tcW w:w="2025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55" w:rsidRPr="00454955" w:rsidTr="00454955">
        <w:tc>
          <w:tcPr>
            <w:tcW w:w="647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99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 xml:space="preserve">Проезд по городу, за </w:t>
            </w:r>
            <w:proofErr w:type="gramStart"/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5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55" w:rsidRPr="00454955" w:rsidTr="00454955">
        <w:tc>
          <w:tcPr>
            <w:tcW w:w="647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899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i/>
                <w:sz w:val="24"/>
                <w:szCs w:val="24"/>
              </w:rPr>
              <w:t>после 4 км.</w:t>
            </w:r>
          </w:p>
        </w:tc>
        <w:tc>
          <w:tcPr>
            <w:tcW w:w="2025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55" w:rsidRPr="00454955" w:rsidTr="00454955">
        <w:tc>
          <w:tcPr>
            <w:tcW w:w="647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899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i/>
                <w:sz w:val="24"/>
                <w:szCs w:val="24"/>
              </w:rPr>
              <w:t>после 6 км.</w:t>
            </w:r>
          </w:p>
        </w:tc>
        <w:tc>
          <w:tcPr>
            <w:tcW w:w="2025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55" w:rsidRPr="00454955" w:rsidTr="00454955">
        <w:tc>
          <w:tcPr>
            <w:tcW w:w="647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899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i/>
                <w:sz w:val="24"/>
                <w:szCs w:val="24"/>
              </w:rPr>
              <w:t>после 9 км.</w:t>
            </w:r>
          </w:p>
        </w:tc>
        <w:tc>
          <w:tcPr>
            <w:tcW w:w="2025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55" w:rsidRPr="00454955" w:rsidTr="00454955">
        <w:tc>
          <w:tcPr>
            <w:tcW w:w="9571" w:type="dxa"/>
            <w:gridSpan w:val="3"/>
          </w:tcPr>
          <w:p w:rsidR="00454955" w:rsidRPr="00454955" w:rsidRDefault="00454955" w:rsidP="00742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Самарская область</w:t>
            </w:r>
          </w:p>
        </w:tc>
      </w:tr>
      <w:tr w:rsidR="00454955" w:rsidRPr="00454955" w:rsidTr="00454955">
        <w:tc>
          <w:tcPr>
            <w:tcW w:w="647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99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 xml:space="preserve">Междугородний пробег, за </w:t>
            </w:r>
            <w:proofErr w:type="gramStart"/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45495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</w:t>
            </w:r>
          </w:p>
        </w:tc>
        <w:tc>
          <w:tcPr>
            <w:tcW w:w="2025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55" w:rsidRPr="00454955" w:rsidTr="00454955">
        <w:tc>
          <w:tcPr>
            <w:tcW w:w="647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899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</w:t>
            </w:r>
            <w:r w:rsidRPr="00454955">
              <w:rPr>
                <w:rFonts w:ascii="Times New Roman" w:hAnsi="Times New Roman" w:cs="Times New Roman"/>
                <w:i/>
                <w:sz w:val="24"/>
                <w:szCs w:val="24"/>
              </w:rPr>
              <w:t>после 9 км.</w:t>
            </w:r>
          </w:p>
        </w:tc>
        <w:tc>
          <w:tcPr>
            <w:tcW w:w="2025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55" w:rsidRPr="00454955" w:rsidTr="00454955">
        <w:tc>
          <w:tcPr>
            <w:tcW w:w="647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899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</w:t>
            </w:r>
            <w:r w:rsidRPr="00454955">
              <w:rPr>
                <w:rFonts w:ascii="Times New Roman" w:hAnsi="Times New Roman" w:cs="Times New Roman"/>
                <w:i/>
                <w:sz w:val="24"/>
                <w:szCs w:val="24"/>
              </w:rPr>
              <w:t>после 50 км</w:t>
            </w:r>
          </w:p>
        </w:tc>
        <w:tc>
          <w:tcPr>
            <w:tcW w:w="2025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55" w:rsidRPr="00454955" w:rsidTr="00454955">
        <w:tc>
          <w:tcPr>
            <w:tcW w:w="647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99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 xml:space="preserve">Междугородний  пробег  по иногороднему городу, за </w:t>
            </w:r>
            <w:proofErr w:type="gramStart"/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5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55" w:rsidRPr="00454955" w:rsidTr="00454955">
        <w:tc>
          <w:tcPr>
            <w:tcW w:w="647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99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место по маршруту </w:t>
            </w:r>
          </w:p>
        </w:tc>
        <w:tc>
          <w:tcPr>
            <w:tcW w:w="2025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55" w:rsidRPr="00454955" w:rsidTr="00454955">
        <w:tc>
          <w:tcPr>
            <w:tcW w:w="647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99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Ожидание клиента (</w:t>
            </w:r>
            <w:r w:rsidRPr="0045495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после 5 минут бесплатного ожидания</w:t>
            </w: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), за мин.</w:t>
            </w:r>
          </w:p>
        </w:tc>
        <w:tc>
          <w:tcPr>
            <w:tcW w:w="2025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55" w:rsidRPr="00454955" w:rsidTr="00454955">
        <w:tc>
          <w:tcPr>
            <w:tcW w:w="647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99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Предварительный заказ на определенное время (дополнительная стоимость </w:t>
            </w:r>
            <w:proofErr w:type="gramStart"/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54955">
              <w:rPr>
                <w:rFonts w:ascii="Times New Roman" w:hAnsi="Times New Roman" w:cs="Times New Roman"/>
                <w:sz w:val="24"/>
                <w:szCs w:val="24"/>
              </w:rPr>
              <w:t xml:space="preserve"> основной)</w:t>
            </w:r>
          </w:p>
        </w:tc>
        <w:tc>
          <w:tcPr>
            <w:tcW w:w="2025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55" w:rsidRPr="00454955" w:rsidTr="00454955">
        <w:tc>
          <w:tcPr>
            <w:tcW w:w="647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99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b/>
                <w:sz w:val="24"/>
                <w:szCs w:val="24"/>
              </w:rPr>
              <w:t>Поездки в/</w:t>
            </w:r>
            <w:proofErr w:type="gramStart"/>
            <w:r w:rsidRPr="00454955"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proofErr w:type="gramEnd"/>
            <w:r w:rsidRPr="004549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Аэропорт </w:t>
            </w:r>
            <w:proofErr w:type="spellStart"/>
            <w:r w:rsidRPr="00454955">
              <w:rPr>
                <w:rFonts w:ascii="Times New Roman" w:hAnsi="Times New Roman" w:cs="Times New Roman"/>
                <w:b/>
                <w:sz w:val="24"/>
                <w:szCs w:val="24"/>
              </w:rPr>
              <w:t>Курумоч</w:t>
            </w:r>
            <w:proofErr w:type="spellEnd"/>
            <w:r w:rsidRPr="004549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/межгород:</w:t>
            </w:r>
          </w:p>
        </w:tc>
        <w:tc>
          <w:tcPr>
            <w:tcW w:w="2025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55" w:rsidRPr="00454955" w:rsidTr="00454955">
        <w:tc>
          <w:tcPr>
            <w:tcW w:w="647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6899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Тольятти, ул. 50 лет Октября, 50 – Аэропорт </w:t>
            </w:r>
            <w:proofErr w:type="spellStart"/>
            <w:r w:rsidRPr="00454955">
              <w:rPr>
                <w:rFonts w:ascii="Times New Roman" w:hAnsi="Times New Roman" w:cs="Times New Roman"/>
                <w:i/>
                <w:sz w:val="24"/>
                <w:szCs w:val="24"/>
              </w:rPr>
              <w:t>Курумоч</w:t>
            </w:r>
            <w:proofErr w:type="spellEnd"/>
          </w:p>
        </w:tc>
        <w:tc>
          <w:tcPr>
            <w:tcW w:w="2025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55" w:rsidRPr="00454955" w:rsidTr="00454955">
        <w:tc>
          <w:tcPr>
            <w:tcW w:w="647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6899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Аэропорт </w:t>
            </w:r>
            <w:proofErr w:type="spellStart"/>
            <w:r w:rsidRPr="00454955">
              <w:rPr>
                <w:rFonts w:ascii="Times New Roman" w:hAnsi="Times New Roman" w:cs="Times New Roman"/>
                <w:i/>
                <w:sz w:val="24"/>
                <w:szCs w:val="24"/>
              </w:rPr>
              <w:t>Курумоч</w:t>
            </w:r>
            <w:proofErr w:type="spellEnd"/>
            <w:r w:rsidRPr="004549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Тольятти, ул. 50 лет Октября, 50</w:t>
            </w:r>
          </w:p>
        </w:tc>
        <w:tc>
          <w:tcPr>
            <w:tcW w:w="2025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55" w:rsidRPr="00454955" w:rsidTr="00454955">
        <w:tc>
          <w:tcPr>
            <w:tcW w:w="647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6899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i/>
                <w:sz w:val="24"/>
                <w:szCs w:val="24"/>
              </w:rPr>
              <w:t>Тольятти  -  Самара (без дополнительных адресов по маршруту)</w:t>
            </w:r>
          </w:p>
        </w:tc>
        <w:tc>
          <w:tcPr>
            <w:tcW w:w="2025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55" w:rsidRPr="00454955" w:rsidTr="00454955">
        <w:tc>
          <w:tcPr>
            <w:tcW w:w="647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6899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i/>
                <w:sz w:val="24"/>
                <w:szCs w:val="24"/>
              </w:rPr>
              <w:t>Самара - Тольятти (без дополнительных адресов по маршруту)</w:t>
            </w:r>
          </w:p>
        </w:tc>
        <w:tc>
          <w:tcPr>
            <w:tcW w:w="2025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55" w:rsidRPr="00454955" w:rsidTr="00454955">
        <w:tc>
          <w:tcPr>
            <w:tcW w:w="647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6899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955">
              <w:rPr>
                <w:rFonts w:ascii="Times New Roman" w:hAnsi="Times New Roman" w:cs="Times New Roman"/>
                <w:i/>
                <w:sz w:val="24"/>
                <w:szCs w:val="24"/>
              </w:rPr>
              <w:t>Тольятти – Самара  (один адрес) – Тольятти  (поездка ТУДА-ОБРАТНО на  один  и тот же адрес в Тольятти)</w:t>
            </w:r>
          </w:p>
        </w:tc>
        <w:tc>
          <w:tcPr>
            <w:tcW w:w="2025" w:type="dxa"/>
          </w:tcPr>
          <w:p w:rsidR="00454955" w:rsidRPr="00454955" w:rsidRDefault="00454955" w:rsidP="0074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4955" w:rsidRPr="00454955" w:rsidRDefault="00454955" w:rsidP="00454955">
      <w:pPr>
        <w:spacing w:after="0"/>
        <w:ind w:left="21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54955" w:rsidRPr="00454955" w:rsidRDefault="00454955" w:rsidP="00454955">
      <w:pPr>
        <w:pStyle w:val="a3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54955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>Требования, предъявляемые к Исполнителю при оказании Услуг</w:t>
      </w:r>
      <w:r w:rsidRPr="00454955">
        <w:rPr>
          <w:rFonts w:ascii="Times New Roman" w:hAnsi="Times New Roman" w:cs="Times New Roman"/>
          <w:sz w:val="24"/>
          <w:szCs w:val="24"/>
          <w:lang w:eastAsia="ar-SA"/>
        </w:rPr>
        <w:t xml:space="preserve">: 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spacing w:after="0"/>
        <w:ind w:firstLineChars="251" w:firstLine="60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Исполнитель оказывает Заказчику Услуги по предварительным заявкам Заказчика, либо его уполномоченных представителей (в том числе </w:t>
      </w:r>
      <w:proofErr w:type="spellStart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непосредствнных</w:t>
      </w:r>
      <w:proofErr w:type="spellEnd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 пользователей) путем направления таких заявок в срок не менее</w:t>
      </w:r>
      <w:proofErr w:type="gramStart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,</w:t>
      </w:r>
      <w:proofErr w:type="gramEnd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 чем за 15 (пятнадцать) минут до времени подачи автомобиля, посредством мобильного приложения или личного кабинета Заказ</w:t>
      </w:r>
      <w:r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чика на сайте Исполнителя или, </w:t>
      </w:r>
      <w:bookmarkStart w:id="0" w:name="_GoBack"/>
      <w:bookmarkEnd w:id="0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в случае невозможности подачи заявки вышеописанными способами через оператора службы поддержки (для этого мобильный </w:t>
      </w: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lastRenderedPageBreak/>
        <w:t xml:space="preserve">телефон пользователя должен быть авторизован в личном кабинете). У Исполнителя должны присутствовать все три вышеперечисленных способа заказа автомобиля. 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spacing w:after="0"/>
        <w:ind w:firstLineChars="251" w:firstLine="60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Мобильное приложение должно обладать работоспособнос</w:t>
      </w:r>
      <w:r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тью на электронных устройства</w:t>
      </w:r>
      <w:proofErr w:type="gramStart"/>
      <w:r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х</w:t>
      </w: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(</w:t>
      </w:r>
      <w:proofErr w:type="gramEnd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в том числе коммуникаторах (смартфонах) и планшетных компьютерах) </w:t>
      </w: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br/>
        <w:t>с операционными системами «</w:t>
      </w:r>
      <w:proofErr w:type="spellStart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Android</w:t>
      </w:r>
      <w:proofErr w:type="spellEnd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», «</w:t>
      </w:r>
      <w:proofErr w:type="spellStart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iOS</w:t>
      </w:r>
      <w:proofErr w:type="spellEnd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», имеющих доступ в сеть «Интернет» и быть размещенным на публичных электронных ресурсах (в том числ</w:t>
      </w:r>
      <w:r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е «</w:t>
      </w:r>
      <w:proofErr w:type="spellStart"/>
      <w:r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Google</w:t>
      </w:r>
      <w:proofErr w:type="spellEnd"/>
      <w:r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Play</w:t>
      </w:r>
      <w:proofErr w:type="spellEnd"/>
      <w:r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» и «</w:t>
      </w:r>
      <w:proofErr w:type="spellStart"/>
      <w:r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App</w:t>
      </w:r>
      <w:proofErr w:type="spellEnd"/>
      <w:r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Store</w:t>
      </w:r>
      <w:proofErr w:type="spellEnd"/>
      <w:r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») </w:t>
      </w: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и доступным для скачивания и установки без каких-либо ограничений. Мобильное приложение должно иметь возможность отслеживания нахождения пользователя в режиме реального времени (при условии разрешения пользователем определять свое местоположение).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spacing w:after="0"/>
        <w:ind w:firstLineChars="251" w:firstLine="60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В личном кабинете Заказчика, доступного в сервисе Исполнителя, должна иметься возможность выгрузки деталей поездок и реестра поездок за период с указанием длительности, стоимости и адресов. Функциональные настройки личного кабинета должны включать в себя возможность добавления новых сотрудников (уполномоченных должностных лиц) Зака</w:t>
      </w:r>
      <w:r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зчика </w:t>
      </w: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и наделения их определенными полномочиями (создания определенных ограничений) для подачи заявок, заказа автомобилей, в том числе определение класса автомобиля для конкретного сотрудника (уполномоченного лица) при пользовании Услугой. Также личный кабинет Заказчика должен обладать возможностью многопользовательского входа. Исполнитель предоставляет Заказчику логин и пароль для входа в личный кабинет. 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spacing w:after="0"/>
        <w:ind w:firstLineChars="251" w:firstLine="60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Наличие в личном кабинете возможности построения иерархической структуры </w:t>
      </w: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br/>
        <w:t xml:space="preserve">с созданием в такой структуре групп </w:t>
      </w:r>
      <w:proofErr w:type="spellStart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субадминистраторов</w:t>
      </w:r>
      <w:proofErr w:type="spellEnd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 и определением отдельных прав доступа в систему, а также полномочий для каждого из </w:t>
      </w:r>
      <w:proofErr w:type="spellStart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субадминистраторов</w:t>
      </w:r>
      <w:proofErr w:type="spellEnd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 является желательным, но не обязательным условием.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spacing w:after="0"/>
        <w:ind w:firstLineChars="251" w:firstLine="60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Также желательным, но не обязательным условием будет являться возможность задавать временной интервал оказания Услуг, ограничивая время пользования Услугой для Заказчика при помощи настроек в личном кабинете для отдельных групп пользователей и возможность заказа нескольких автомобилей одновременно при помощи мобильного приложения.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spacing w:after="0"/>
        <w:ind w:firstLineChars="251" w:firstLine="60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В течение двух дней </w:t>
      </w:r>
      <w:proofErr w:type="gramStart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с даты заключения</w:t>
      </w:r>
      <w:proofErr w:type="gramEnd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 Договора Исполнитель обязан согласовать </w:t>
      </w: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br/>
        <w:t>с Заказчиком и провести: настройку личного кабинета, обучающие занятия для должностных лиц Заказчика по работе как непосредственно личного кабинета, так и мобильного приложения, а также предоставить контактные телефоны персонального менеджера и (или) оператора службы поддержки Исполнителя.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spacing w:after="0"/>
        <w:ind w:firstLineChars="251" w:firstLine="60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Заказы по заявкам принимаются Исполнителем строго от Заказчика, либо его уполномоченных лиц (в том числе непосредственных пользователей). При заключении Договора Заказчик предоставляет Исполнителю списки уполномоченных лиц и производит их добавление в личный кабинет. В случае утери паролей от личного кабинета Заказчик в обязательном порядке незамедлительно информирует об этом Исполнителя.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spacing w:after="0"/>
        <w:ind w:firstLineChars="251" w:firstLine="60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Заявка, направляемая Заказчиком Исполнителю через личный кабинет, должна содержать следующую информацию: </w:t>
      </w:r>
    </w:p>
    <w:p w:rsidR="00454955" w:rsidRPr="00454955" w:rsidRDefault="00454955" w:rsidP="0045495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426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контактный телефон пассажира (пассажиров);</w:t>
      </w:r>
    </w:p>
    <w:p w:rsidR="00454955" w:rsidRPr="00454955" w:rsidRDefault="00454955" w:rsidP="0045495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426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дата, время, адрес подачи автомобиля;</w:t>
      </w:r>
    </w:p>
    <w:p w:rsidR="00454955" w:rsidRPr="00454955" w:rsidRDefault="00454955" w:rsidP="0045495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426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адрес или адреса (в случае наличия промежуточных адресов) назначения;</w:t>
      </w:r>
    </w:p>
    <w:p w:rsidR="00454955" w:rsidRPr="00454955" w:rsidRDefault="00454955" w:rsidP="0045495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426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тариф;</w:t>
      </w:r>
    </w:p>
    <w:p w:rsidR="00454955" w:rsidRPr="00454955" w:rsidRDefault="00454955" w:rsidP="0045495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426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lastRenderedPageBreak/>
        <w:t xml:space="preserve">иная дополнительная информация, необходимая для водителя (детали поездки </w:t>
      </w: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br/>
        <w:t>и особенности маршрута движения, количество пассажиров, наличие багажа).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spacing w:after="0"/>
        <w:ind w:firstLineChars="251" w:firstLine="60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В зависимости от дорожной ситуации Исполнитель обязан обеспечить возможность одновременной, в пределах пятнадцати минут, подачи не менее 5 (пяти) автотранспортных сре</w:t>
      </w:r>
      <w:proofErr w:type="gramStart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дств дл</w:t>
      </w:r>
      <w:proofErr w:type="gramEnd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я выполнения заявок Заказчика, либо его уполномоченных представителей (лиц), в том числе, с помощью установленного мобильного приложения – не менее 3 (трёх) транспортных средств.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spacing w:after="0"/>
        <w:ind w:firstLineChars="251" w:firstLine="60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По прибытии автотранспортного средства в адрес подачи, Исполнитель высылает уведомление уполномоченному лицу Заказчика (СМС на телефон, или уведомление через мобильное приложение, в зависимости от способа подачи заявки) с указанием марки </w:t>
      </w: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br/>
        <w:t>и государственного регистрационного знака автомобиля, а также телефонного номера водителя, прибывшего для оказания услуг по перевозке. Водитель должен иметь возможность осуществить телефонный звонок по номеру уполномоченного лица Заказчика, указанному в заявке.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tabs>
          <w:tab w:val="left" w:pos="3150"/>
        </w:tabs>
        <w:spacing w:after="0"/>
        <w:ind w:firstLineChars="251" w:firstLine="60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Заказчик вправе отменить заявку любым из способов, которым может производиться </w:t>
      </w: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br/>
        <w:t xml:space="preserve">ее подача, в любой момент до получения уведомления о подаче автотранспортного средства, </w:t>
      </w: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br/>
        <w:t>при этом такая заявка оплате не подлежит.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spacing w:after="0"/>
        <w:ind w:firstLineChars="251" w:firstLine="60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Время бесплатного ожидания Исполнителя после уведомления Заказчика о прибытии автотранспортного средства оговаривается условиями тарификации (п. 1 настоящего Приложения). Время ожидания, превышающее время бесплатного ожидания, оплачивается отдельно.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spacing w:after="0"/>
        <w:ind w:firstLineChars="251" w:firstLine="60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Началом оказания Услуги считается момент принятия заявки от Заказчика и начало поиска автотранспортного средства. Оплате подлежит фактическое время ожидания (стоимость времени ожидания рассчитывается отдельно) и время поездки с момента подачи автотранспортного средства в соответствии со временем и по адресу, указанным в заявке. Если заказ производится на ближайшее время, то временем, на которое был сделан заказ (временем подачи, указанным в заявке на заказ), будет считаться расчетное время подачи автотранспортного средства по адресу, указанному в заявке. Время поездки – это время от момента посадки пассажиров и начала движения автотранспортного средства по маршруту до момента прибытия в пункт назначения и высадки пассажиров. 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spacing w:after="0"/>
        <w:ind w:firstLineChars="251" w:firstLine="60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При оказании Услуг запрещается превышение количества перевозимых пассажиров согласно нормам вместимости, предусмотренным технической характеристикой автотранспортного средства.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spacing w:after="0"/>
        <w:ind w:firstLineChars="251" w:firstLine="60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При организации Услуг, Исполнителю необходимо обеспечить страхование жизни </w:t>
      </w: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br/>
        <w:t>и здоровья пассажиров, находящихся в момент оказания Услуг в автотранспортном средстве. Страхование пассажиров начинает действовать с начала поездки, заканчивает свое действие при завершении поездки и распространяется на всех пассажиров на случай дорожно-транспортного происшествия при условии, что количество пассажиров автотранспортного средства не превышает максимально допустимое значение.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spacing w:after="0"/>
        <w:ind w:firstLineChars="251" w:firstLine="60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Исполнитель обязан обеспечить не распространение конфиденциальной информации, ставшей известной в силу исполнения обязательств по Договору. За распространение конфиденциальной информации Исполнитель несет ответственность в соответствии с законодательством Российской Федерации.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spacing w:after="0"/>
        <w:ind w:firstLineChars="251" w:firstLine="60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lastRenderedPageBreak/>
        <w:t xml:space="preserve">Окончанием оказания Услуги считается фактическое время прибытия автотранспортного средства в адрес (пункт) назначения, указанный в заявке и (или) оговоренный с Заказчиком </w:t>
      </w: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br/>
        <w:t>(его уполномоченным лицом).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spacing w:after="0"/>
        <w:ind w:firstLineChars="251" w:firstLine="60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Заказчик должен получать отчеты об оказанных Услугах (организованных поездках) </w:t>
      </w: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br/>
        <w:t xml:space="preserve">в установленной форме – ежемесячные отчеты с подробной детализацией по каждой поездке, в том числе с указанием длительности и стоимости, предоставляются на адрес электронной почты Заказчика. 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spacing w:after="0"/>
        <w:ind w:firstLineChars="251" w:firstLine="602"/>
        <w:jc w:val="both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В целях оказания Услуг Исполнитель, без дополнительного письменного согласия Заказчика, имеет право привлекать третьих лиц, в том числе автотранспортные организации, осуществляющие деятельность по перевозке пассажиров и багажа в соответствии с законодательством Российской Федерации. </w:t>
      </w:r>
    </w:p>
    <w:p w:rsidR="00454955" w:rsidRPr="00454955" w:rsidRDefault="00454955" w:rsidP="00454955">
      <w:pPr>
        <w:pBdr>
          <w:top w:val="nil"/>
          <w:left w:val="nil"/>
          <w:bottom w:val="nil"/>
          <w:right w:val="nil"/>
          <w:between w:val="nil"/>
        </w:pBdr>
        <w:spacing w:after="0"/>
        <w:ind w:firstLineChars="251" w:firstLine="605"/>
        <w:jc w:val="both"/>
        <w:textDirection w:val="btLr"/>
        <w:textAlignment w:val="top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454955" w:rsidRPr="00454955" w:rsidRDefault="00454955" w:rsidP="0045495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4955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>Адреса оказания Услуг</w:t>
      </w:r>
      <w:r w:rsidRPr="00454955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:rsidR="00454955" w:rsidRPr="00454955" w:rsidRDefault="00454955" w:rsidP="004549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  <w:lang w:eastAsia="ar-SA"/>
        </w:rPr>
      </w:pPr>
      <w:r w:rsidRPr="00454955">
        <w:rPr>
          <w:rFonts w:ascii="Times New Roman" w:hAnsi="Times New Roman" w:cs="Times New Roman"/>
          <w:sz w:val="24"/>
          <w:szCs w:val="24"/>
          <w:u w:val="single"/>
          <w:lang w:eastAsia="ar-SA"/>
        </w:rPr>
        <w:t>Зона обслуживания: г. Тольятти и крупно населённые пункты Самарской области.</w:t>
      </w:r>
    </w:p>
    <w:p w:rsidR="00454955" w:rsidRPr="00454955" w:rsidRDefault="00454955" w:rsidP="004549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54955">
        <w:rPr>
          <w:rFonts w:ascii="Times New Roman" w:hAnsi="Times New Roman" w:cs="Times New Roman"/>
          <w:sz w:val="24"/>
          <w:szCs w:val="24"/>
          <w:lang w:eastAsia="ar-SA"/>
        </w:rPr>
        <w:t xml:space="preserve">Заказчик определяет маршрут, места остановок, время отправления автотранспортных средств. В процессе оказания Услуг Заказчик или его уполномоченные представители вправе внести изменения в маршрут следования автотранспортных средств. </w:t>
      </w:r>
    </w:p>
    <w:p w:rsidR="00454955" w:rsidRPr="00454955" w:rsidRDefault="00454955" w:rsidP="004549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4955">
        <w:rPr>
          <w:rFonts w:ascii="Times New Roman" w:hAnsi="Times New Roman" w:cs="Times New Roman"/>
          <w:sz w:val="24"/>
          <w:szCs w:val="24"/>
        </w:rPr>
        <w:t xml:space="preserve">Исполнитель обязан на следующий день после заключения Договора предоставить Заказчику сведения об адресе, по которому представитель Заказчика будет иметь возможность доставить с нарочным под расписку сотруднику Исполнителя в рабочие дни с 10 до 16 часов корреспонденцию, связанную с исполнением Договора (в пределах </w:t>
      </w:r>
      <w:proofErr w:type="spellStart"/>
      <w:r w:rsidRPr="00454955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454955">
        <w:rPr>
          <w:rFonts w:ascii="Times New Roman" w:hAnsi="Times New Roman" w:cs="Times New Roman"/>
          <w:sz w:val="24"/>
          <w:szCs w:val="24"/>
        </w:rPr>
        <w:t>. Тольятти).</w:t>
      </w:r>
    </w:p>
    <w:p w:rsidR="00454955" w:rsidRPr="00454955" w:rsidRDefault="00454955" w:rsidP="004549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54955" w:rsidRPr="00454955" w:rsidRDefault="00454955" w:rsidP="00454955">
      <w:pPr>
        <w:numPr>
          <w:ilvl w:val="0"/>
          <w:numId w:val="4"/>
        </w:numPr>
        <w:spacing w:after="0"/>
        <w:ind w:hanging="253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54955">
        <w:rPr>
          <w:rFonts w:ascii="Times New Roman" w:hAnsi="Times New Roman" w:cs="Times New Roman"/>
          <w:b/>
          <w:sz w:val="24"/>
          <w:szCs w:val="24"/>
          <w:u w:val="single"/>
        </w:rPr>
        <w:t>Сроки оказания Услуг:</w:t>
      </w:r>
    </w:p>
    <w:p w:rsidR="00454955" w:rsidRPr="00454955" w:rsidRDefault="00454955" w:rsidP="004549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4955">
        <w:rPr>
          <w:rFonts w:ascii="Times New Roman" w:hAnsi="Times New Roman" w:cs="Times New Roman"/>
          <w:sz w:val="24"/>
          <w:szCs w:val="24"/>
        </w:rPr>
        <w:t>Исполнитель обязан оказывать Услуги круглосуточно, семь дней в неделю (в</w:t>
      </w:r>
      <w:r>
        <w:rPr>
          <w:rFonts w:ascii="Times New Roman" w:hAnsi="Times New Roman" w:cs="Times New Roman"/>
          <w:sz w:val="24"/>
          <w:szCs w:val="24"/>
        </w:rPr>
        <w:t xml:space="preserve"> том числе </w:t>
      </w:r>
      <w:r w:rsidRPr="00454955">
        <w:rPr>
          <w:rFonts w:ascii="Times New Roman" w:hAnsi="Times New Roman" w:cs="Times New Roman"/>
          <w:sz w:val="24"/>
          <w:szCs w:val="24"/>
        </w:rPr>
        <w:t>в праздничные дни).</w:t>
      </w:r>
    </w:p>
    <w:p w:rsidR="00454955" w:rsidRDefault="00454955" w:rsidP="004549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4955">
        <w:rPr>
          <w:rFonts w:ascii="Times New Roman" w:hAnsi="Times New Roman" w:cs="Times New Roman"/>
          <w:sz w:val="24"/>
          <w:szCs w:val="24"/>
        </w:rPr>
        <w:t>Исполнитель обеспечивает наличие службы поддержки – 24 (двадцать четыре) часа в сутки, семь дней в неделю на весь период действия Договора.</w:t>
      </w:r>
    </w:p>
    <w:p w:rsidR="00454955" w:rsidRPr="00454955" w:rsidRDefault="00454955" w:rsidP="004549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4955" w:rsidRPr="00454955" w:rsidRDefault="00454955" w:rsidP="00454955">
      <w:pPr>
        <w:numPr>
          <w:ilvl w:val="0"/>
          <w:numId w:val="4"/>
        </w:numPr>
        <w:spacing w:after="0"/>
        <w:ind w:hanging="253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4955">
        <w:rPr>
          <w:rFonts w:ascii="Times New Roman" w:hAnsi="Times New Roman" w:cs="Times New Roman"/>
          <w:b/>
          <w:sz w:val="24"/>
          <w:szCs w:val="24"/>
          <w:u w:val="single"/>
        </w:rPr>
        <w:t>Требования к транспортным средствам, используемым для оказания Услуг:</w:t>
      </w:r>
    </w:p>
    <w:p w:rsidR="00454955" w:rsidRPr="00454955" w:rsidRDefault="00454955" w:rsidP="00454955">
      <w:pPr>
        <w:spacing w:after="0"/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Класс Эконом: Типичные представители </w:t>
      </w:r>
      <w:proofErr w:type="spellStart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Hyundai</w:t>
      </w:r>
      <w:proofErr w:type="spellEnd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 </w:t>
      </w:r>
      <w:proofErr w:type="spellStart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Solaris</w:t>
      </w:r>
      <w:proofErr w:type="spellEnd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, </w:t>
      </w:r>
      <w:proofErr w:type="spellStart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Kio</w:t>
      </w:r>
      <w:proofErr w:type="spellEnd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 </w:t>
      </w:r>
      <w:proofErr w:type="spellStart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Rio</w:t>
      </w:r>
      <w:proofErr w:type="spellEnd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, </w:t>
      </w:r>
      <w:proofErr w:type="spellStart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Volkswagen</w:t>
      </w:r>
      <w:proofErr w:type="spellEnd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 </w:t>
      </w:r>
      <w:proofErr w:type="spellStart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Polo</w:t>
      </w:r>
      <w:proofErr w:type="spellEnd"/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 xml:space="preserve"> или аналоги.</w:t>
      </w:r>
    </w:p>
    <w:p w:rsidR="00895F35" w:rsidRPr="00EF50F7" w:rsidRDefault="00454955" w:rsidP="004549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955">
        <w:rPr>
          <w:rFonts w:ascii="Times New Roman" w:eastAsia="Calibri" w:hAnsi="Times New Roman" w:cs="Times New Roman"/>
          <w:color w:val="000000"/>
          <w:position w:val="-1"/>
          <w:sz w:val="24"/>
          <w:szCs w:val="24"/>
        </w:rPr>
        <w:t>Возможно применение Исполнителем в ходе оказания Услуг иных автомобилей класса выше без изменения единичных расценок.</w:t>
      </w:r>
    </w:p>
    <w:p w:rsidR="00AA6D94" w:rsidRDefault="00AA6D94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5F35" w:rsidRPr="00EF50F7" w:rsidRDefault="00895F35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6552" w:rsidRPr="00EF50F7" w:rsidRDefault="00327D35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Функциональный заказчик (инициатор закупки)</w:t>
      </w:r>
      <w:r w:rsidR="008E6296" w:rsidRPr="00E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  <w:r w:rsidRPr="00E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65EA1" w:rsidRPr="00EF50F7" w:rsidRDefault="00465EA1" w:rsidP="00465EA1">
      <w:pPr>
        <w:rPr>
          <w:rFonts w:ascii="Times New Roman" w:hAnsi="Times New Roman" w:cs="Times New Roman"/>
        </w:rPr>
      </w:pPr>
      <w:r w:rsidRPr="00EF50F7">
        <w:rPr>
          <w:rFonts w:ascii="Times New Roman" w:hAnsi="Times New Roman" w:cs="Times New Roman"/>
          <w:bCs/>
          <w:sz w:val="24"/>
        </w:rPr>
        <w:t>Начальник транспортной службы</w:t>
      </w:r>
      <w:r w:rsidRPr="00EF50F7">
        <w:rPr>
          <w:rFonts w:ascii="Times New Roman" w:hAnsi="Times New Roman" w:cs="Times New Roman"/>
          <w:bCs/>
          <w:sz w:val="24"/>
        </w:rPr>
        <w:tab/>
      </w:r>
      <w:r w:rsidRPr="00EF50F7">
        <w:rPr>
          <w:rFonts w:ascii="Times New Roman" w:hAnsi="Times New Roman" w:cs="Times New Roman"/>
          <w:bCs/>
          <w:sz w:val="24"/>
        </w:rPr>
        <w:tab/>
      </w:r>
      <w:r w:rsidR="00C86454" w:rsidRPr="00EF50F7">
        <w:rPr>
          <w:rFonts w:ascii="Times New Roman" w:hAnsi="Times New Roman" w:cs="Times New Roman"/>
          <w:bCs/>
          <w:sz w:val="24"/>
        </w:rPr>
        <w:t xml:space="preserve">                                               </w:t>
      </w:r>
      <w:r w:rsidRPr="00EF50F7">
        <w:rPr>
          <w:rFonts w:ascii="Times New Roman" w:hAnsi="Times New Roman" w:cs="Times New Roman"/>
          <w:bCs/>
          <w:sz w:val="24"/>
        </w:rPr>
        <w:tab/>
      </w:r>
      <w:r w:rsidR="0030421E" w:rsidRPr="00EF50F7">
        <w:rPr>
          <w:rFonts w:ascii="Times New Roman" w:hAnsi="Times New Roman" w:cs="Times New Roman"/>
          <w:bCs/>
          <w:sz w:val="24"/>
        </w:rPr>
        <w:t xml:space="preserve">А.Н. </w:t>
      </w:r>
      <w:proofErr w:type="spellStart"/>
      <w:r w:rsidR="0030421E" w:rsidRPr="00EF50F7">
        <w:rPr>
          <w:rFonts w:ascii="Times New Roman" w:hAnsi="Times New Roman" w:cs="Times New Roman"/>
          <w:bCs/>
          <w:sz w:val="24"/>
        </w:rPr>
        <w:t>Голобоков</w:t>
      </w:r>
      <w:proofErr w:type="spellEnd"/>
    </w:p>
    <w:p w:rsidR="00AA6D94" w:rsidRPr="00EF50F7" w:rsidRDefault="00AA6D94" w:rsidP="0030421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</w:p>
    <w:p w:rsidR="00327D35" w:rsidRPr="00EF50F7" w:rsidRDefault="00327D35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D94" w:rsidRPr="00EF50F7" w:rsidRDefault="00AA6D94" w:rsidP="004069E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50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 лицо, ответственное за достоверность и полноту изложенных в данном техническом задании сведений и требований</w:t>
      </w:r>
      <w:r w:rsidR="004069E1" w:rsidRPr="00EF50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не противоречащих действующему законодательству РФ</w:t>
      </w:r>
    </w:p>
    <w:sectPr w:rsidR="00AA6D94" w:rsidRPr="00EF50F7" w:rsidSect="00AA6D9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34DEE"/>
    <w:multiLevelType w:val="hybridMultilevel"/>
    <w:tmpl w:val="F1A4DD76"/>
    <w:lvl w:ilvl="0" w:tplc="BADE55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241D7"/>
    <w:multiLevelType w:val="multilevel"/>
    <w:tmpl w:val="1E786C90"/>
    <w:lvl w:ilvl="0">
      <w:start w:val="1"/>
      <w:numFmt w:val="bullet"/>
      <w:lvlText w:val="−"/>
      <w:lvlJc w:val="left"/>
      <w:pPr>
        <w:ind w:left="787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859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931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003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1075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1147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1219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1291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1363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48035F35"/>
    <w:multiLevelType w:val="hybridMultilevel"/>
    <w:tmpl w:val="A04CF796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362045D"/>
    <w:multiLevelType w:val="hybridMultilevel"/>
    <w:tmpl w:val="D7A429E8"/>
    <w:lvl w:ilvl="0" w:tplc="31EEDA8A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1A29"/>
    <w:rsid w:val="000033FF"/>
    <w:rsid w:val="0001392B"/>
    <w:rsid w:val="000866D0"/>
    <w:rsid w:val="0008684E"/>
    <w:rsid w:val="000E027A"/>
    <w:rsid w:val="00165A93"/>
    <w:rsid w:val="0017741C"/>
    <w:rsid w:val="00236552"/>
    <w:rsid w:val="00286DB9"/>
    <w:rsid w:val="002A1576"/>
    <w:rsid w:val="0030421E"/>
    <w:rsid w:val="00327D35"/>
    <w:rsid w:val="00370D33"/>
    <w:rsid w:val="003B024D"/>
    <w:rsid w:val="003C6B93"/>
    <w:rsid w:val="003D5F51"/>
    <w:rsid w:val="004031C9"/>
    <w:rsid w:val="004069E1"/>
    <w:rsid w:val="00417C61"/>
    <w:rsid w:val="004263DF"/>
    <w:rsid w:val="004273A1"/>
    <w:rsid w:val="00450235"/>
    <w:rsid w:val="00451A29"/>
    <w:rsid w:val="00454955"/>
    <w:rsid w:val="00465EA1"/>
    <w:rsid w:val="00493EB3"/>
    <w:rsid w:val="00494E96"/>
    <w:rsid w:val="004A179D"/>
    <w:rsid w:val="00503618"/>
    <w:rsid w:val="00536519"/>
    <w:rsid w:val="00546674"/>
    <w:rsid w:val="00575AEF"/>
    <w:rsid w:val="005B1508"/>
    <w:rsid w:val="005C43D7"/>
    <w:rsid w:val="0063016E"/>
    <w:rsid w:val="00633C07"/>
    <w:rsid w:val="00675AC0"/>
    <w:rsid w:val="006D7066"/>
    <w:rsid w:val="00716BF4"/>
    <w:rsid w:val="00723433"/>
    <w:rsid w:val="00784117"/>
    <w:rsid w:val="00793055"/>
    <w:rsid w:val="007E088D"/>
    <w:rsid w:val="007F1F37"/>
    <w:rsid w:val="007F4FBE"/>
    <w:rsid w:val="00811249"/>
    <w:rsid w:val="008816E3"/>
    <w:rsid w:val="00895F35"/>
    <w:rsid w:val="008C4BE2"/>
    <w:rsid w:val="008E54C5"/>
    <w:rsid w:val="008E6296"/>
    <w:rsid w:val="00901267"/>
    <w:rsid w:val="00982128"/>
    <w:rsid w:val="00987CBA"/>
    <w:rsid w:val="00993B73"/>
    <w:rsid w:val="009D428E"/>
    <w:rsid w:val="00A00FD6"/>
    <w:rsid w:val="00A12231"/>
    <w:rsid w:val="00A3310F"/>
    <w:rsid w:val="00A45CB4"/>
    <w:rsid w:val="00A60828"/>
    <w:rsid w:val="00A76CC5"/>
    <w:rsid w:val="00AA6D94"/>
    <w:rsid w:val="00B52343"/>
    <w:rsid w:val="00B54791"/>
    <w:rsid w:val="00B74364"/>
    <w:rsid w:val="00B9536D"/>
    <w:rsid w:val="00BA19C1"/>
    <w:rsid w:val="00BC768B"/>
    <w:rsid w:val="00BE03A4"/>
    <w:rsid w:val="00BE5959"/>
    <w:rsid w:val="00C501F9"/>
    <w:rsid w:val="00C6320A"/>
    <w:rsid w:val="00C6401D"/>
    <w:rsid w:val="00C86454"/>
    <w:rsid w:val="00C96E62"/>
    <w:rsid w:val="00CD24C3"/>
    <w:rsid w:val="00CE7F69"/>
    <w:rsid w:val="00D71B26"/>
    <w:rsid w:val="00D746DE"/>
    <w:rsid w:val="00D85CED"/>
    <w:rsid w:val="00D92A68"/>
    <w:rsid w:val="00DE4BF2"/>
    <w:rsid w:val="00E12BF6"/>
    <w:rsid w:val="00E44D0D"/>
    <w:rsid w:val="00E94C8C"/>
    <w:rsid w:val="00EC2ED7"/>
    <w:rsid w:val="00EC5C39"/>
    <w:rsid w:val="00EE0990"/>
    <w:rsid w:val="00EE31DE"/>
    <w:rsid w:val="00EF44DF"/>
    <w:rsid w:val="00EF50F7"/>
    <w:rsid w:val="00F5570F"/>
    <w:rsid w:val="00F71241"/>
    <w:rsid w:val="00FB7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365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01F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46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qFormat/>
    <w:rsid w:val="00493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7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4">
    <w:name w:val="Абзац списка Знак"/>
    <w:link w:val="a3"/>
    <w:uiPriority w:val="34"/>
    <w:locked/>
    <w:rsid w:val="004549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5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01F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6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493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7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1585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ЯГУ</Company>
  <LinksUpToDate>false</LinksUpToDate>
  <CharactersWithSpaces>10604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ЦТО</dc:creator>
  <cp:keywords/>
  <dc:description/>
  <cp:lastModifiedBy>Алюсов Дмитрий Валериевич</cp:lastModifiedBy>
  <cp:revision>39</cp:revision>
  <cp:lastPrinted>2013-04-11T11:35:00Z</cp:lastPrinted>
  <dcterms:created xsi:type="dcterms:W3CDTF">2012-06-18T01:14:00Z</dcterms:created>
  <dcterms:modified xsi:type="dcterms:W3CDTF">2021-12-23T19:02:00Z</dcterms:modified>
</cp:coreProperties>
</file>